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E3F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Работа с семьей по профилактике</w:t>
      </w:r>
    </w:p>
    <w:p w14:paraId="1EB5CDB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самовольных уходов детей из дома.</w:t>
      </w:r>
    </w:p>
    <w:p w14:paraId="3FA11F7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 статистике, основной возраст уходов детей и подростков из семьи - 10-17 лет.</w:t>
      </w:r>
    </w:p>
    <w:p w14:paraId="23423251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14:paraId="3D91057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14:paraId="7F8BC7B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На фоне постоянной стрессовой ситуации уходы становятся привычными (стереотипными) - т.е. формируется "привычка",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</w:t>
      </w:r>
    </w:p>
    <w:p w14:paraId="3079089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</w:p>
    <w:p w14:paraId="2E4AD4A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ухудшается. Первый побег прорывает психологический барьер, удерживающий от ухода из дома, и ориентации детей резко меняются.</w:t>
      </w:r>
    </w:p>
    <w:p w14:paraId="07CC0D8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При первом уходе ребенка из дома важно правильное поведение родителей, которое на начальном этапе еще может исправить положение, восстановить отношение в семье.</w:t>
      </w:r>
    </w:p>
    <w:p w14:paraId="3A3033E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Психологический климат семьи имеет для ребенка очень большое значение. Дискомфорт в отношениях с родителями воспринимается очень остро. Психологи побег из дома рассматривают как один из вариантов защитного </w:t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поведения. Вот несколько причин, которые могут заставить ребенка уйти из дома:</w:t>
      </w:r>
    </w:p>
    <w:p w14:paraId="664538A1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крупная ссора с родителями или постоянные «выяснения отношений»;</w:t>
      </w:r>
    </w:p>
    <w:p w14:paraId="089A6C68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агрессия со стороны кого-нибудь из членов семьи (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физическиенаказания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);</w:t>
      </w:r>
    </w:p>
    <w:p w14:paraId="273D852F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безразличие взрослых к проблемам подростка;</w:t>
      </w:r>
    </w:p>
    <w:p w14:paraId="7E2B26C6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развод родителей;</w:t>
      </w:r>
    </w:p>
    <w:p w14:paraId="587B7DCD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появление в доме отчима или мачехи;</w:t>
      </w:r>
    </w:p>
    <w:p w14:paraId="149615B0" w14:textId="77777777" w:rsidR="003B69E4" w:rsidRPr="003B69E4" w:rsidRDefault="003B69E4" w:rsidP="003B69E4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чрезмерная опека, вызывающая раздражение</w:t>
      </w:r>
    </w:p>
    <w:p w14:paraId="5CCAD03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Рассмотрим основные проблемы детско-родительских отношений, определяемые как фактор риска уходов детей из семей.</w:t>
      </w:r>
    </w:p>
    <w:p w14:paraId="6BA2883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К числу наиболее часто встречающихся нарушений в детско-родительских отношениях относятся следующие:</w:t>
      </w:r>
    </w:p>
    <w:p w14:paraId="554FEB89" w14:textId="77777777" w:rsidR="003B69E4" w:rsidRPr="003B69E4" w:rsidRDefault="003B69E4" w:rsidP="003B69E4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Отвергающая позиция:</w:t>
      </w:r>
    </w:p>
    <w:p w14:paraId="760BCCE5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14:paraId="3DC05D22" w14:textId="77777777" w:rsidR="003B69E4" w:rsidRPr="003B69E4" w:rsidRDefault="003B69E4" w:rsidP="003B69E4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Позиция уклонения:</w:t>
      </w:r>
    </w:p>
    <w:p w14:paraId="17C1C99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14:paraId="005EFFA5" w14:textId="77777777" w:rsidR="003B69E4" w:rsidRPr="003B69E4" w:rsidRDefault="003B69E4" w:rsidP="003B69E4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Позиция доминирования по отношению к детям:</w:t>
      </w:r>
    </w:p>
    <w:p w14:paraId="57821E5A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14:paraId="35D3527E" w14:textId="77777777" w:rsidR="003B69E4" w:rsidRPr="003B69E4" w:rsidRDefault="003B69E4" w:rsidP="003B69E4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Отвергающе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-принуждающая позиция:</w:t>
      </w:r>
    </w:p>
    <w:p w14:paraId="07106DF0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 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14:paraId="1C56529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С целью недопущения пропусков занятий учащимися без уважительных причин и самовольных уходов из дома классный руководитель или </w:t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социальный педагог ежедневно регистрирует информацию об отсутствующих школьниках.</w:t>
      </w:r>
    </w:p>
    <w:p w14:paraId="36AAA8B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В случае отсутствия несовершеннолетнего в учреждении в течение одного дня незамедлительно устанавливают причины отсутствия. В случае установления факта самовольного ухода из семьи, безвестного отсутствия несовершеннолетнего администрация школы оказывает содействие родителям (законным представителям) в передаче заявления (сообщения) о происшествии в милицию.</w:t>
      </w:r>
    </w:p>
    <w:p w14:paraId="4C167F9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В качестве ключевых задач, которые определяют психологическую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помощь,  рассматриваются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:</w:t>
      </w:r>
    </w:p>
    <w:p w14:paraId="1629B646" w14:textId="77777777" w:rsidR="003B69E4" w:rsidRPr="003B69E4" w:rsidRDefault="003B69E4" w:rsidP="003B69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преодоление внутрисемейного кризиса;</w:t>
      </w:r>
    </w:p>
    <w:p w14:paraId="59425CEA" w14:textId="77777777" w:rsidR="003B69E4" w:rsidRPr="003B69E4" w:rsidRDefault="003B69E4" w:rsidP="003B69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изменение родительских установок и позиций;</w:t>
      </w:r>
    </w:p>
    <w:p w14:paraId="61F373C4" w14:textId="77777777" w:rsidR="003B69E4" w:rsidRPr="003B69E4" w:rsidRDefault="003B69E4" w:rsidP="003B69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расширение сферы социального взаимодействия ребенка;</w:t>
      </w:r>
    </w:p>
    <w:p w14:paraId="53AD2295" w14:textId="77777777" w:rsidR="003B69E4" w:rsidRPr="003B69E4" w:rsidRDefault="003B69E4" w:rsidP="003B69E4">
      <w:pPr>
        <w:numPr>
          <w:ilvl w:val="0"/>
          <w:numId w:val="1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у ребенка адекватного отношения к себе и к другим.</w:t>
      </w:r>
    </w:p>
    <w:p w14:paraId="34149C0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Исследование проводилось с учащимися школы, у которых наблюдаются нарушения детско-родительских установок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  которые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совершали уходы из дома. Это несовершеннолетние 10-15 лет, в количестве 12 человек. </w:t>
      </w:r>
    </w:p>
    <w:p w14:paraId="15B3641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Для изучения детско-родительских отношений, социально-психологической адаптированности ребенка в семье использовались:</w:t>
      </w:r>
    </w:p>
    <w:p w14:paraId="1E14414B" w14:textId="77777777" w:rsidR="003B69E4" w:rsidRPr="003B69E4" w:rsidRDefault="003B69E4" w:rsidP="003B69E4">
      <w:pPr>
        <w:numPr>
          <w:ilvl w:val="0"/>
          <w:numId w:val="1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Опросник «Подростки о родителях» (JI. И.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Вассерман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И. А.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Горьковая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Е. Е.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Ромицына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). Цель: изучение установок, поведения и тактики воспитания родителей с позиции детей.</w:t>
      </w:r>
    </w:p>
    <w:p w14:paraId="0A1999CA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       По результатам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диагностики  характерные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различия в оценках воспитательной практики матерей и отцов подростками выглядят следующим образом. У девочек, при позитивном интересе и психологическом принятии матерей, на первый план выступает доверие и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подчиняемость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. У отцов же доминирует уверенность в себе и отсутствие жесткости, авторитарности в отношениях с дочерью, что исключает воспитание посредством силового давления.</w:t>
      </w:r>
    </w:p>
    <w:p w14:paraId="132D8F0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У мальчиков-подростков, которые воспитываются матерями доминирует отсутствие тенденции к лидерству, поскольку они стремятся достичь расположения и почитания их авторитета, не прибегая к силе. В то же время у матерей в качестве позитивного интереса мальчики отмечают критический подход к ним и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сверхопеку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.  По шкале директивности у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матерей  на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первый план выступает тенденция к покровительству. Также матери готовы пойти на компромисс ради достижения своей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цели,  замечен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акцент на отсутствии требований-запретов в отношении подростков.</w:t>
      </w:r>
    </w:p>
    <w:p w14:paraId="55D6008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 xml:space="preserve">Полученные результаты позволяют говорить о наличии у большинства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испытуемых  установки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на социальную значимость, способности к волевому контролю эмоциональных реакций, но вместе с тем достаточно высокий процент  склонности к преодолению норм и правил.</w:t>
      </w:r>
    </w:p>
    <w:p w14:paraId="0DDEF8D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Данные диагностические материалы могут быть использованы в практике психологического консультирования родителей, подростков по проблемам семейной ситуации, детско-родительских отношений.</w:t>
      </w:r>
    </w:p>
    <w:p w14:paraId="3DFDE42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Основные формы работы с родителями составляют выступления специалистов на родительских собраниях и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университетах,   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тематические консультации.</w:t>
      </w:r>
    </w:p>
    <w:p w14:paraId="5026193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Основная цель: научить родителей быть родителями - воспитателями, друзьями своим детям, рассказать родителям о многообразии мира ребенка, о его особенностях. Просвещение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 Родителям предлагаются способы </w:t>
      </w:r>
      <w:proofErr w:type="gramStart"/>
      <w:r w:rsidRPr="003B69E4">
        <w:rPr>
          <w:rFonts w:ascii="Times New Roman" w:eastAsia="Times New Roman" w:hAnsi="Times New Roman" w:cs="Times New Roman"/>
          <w:color w:val="0782C1"/>
          <w:sz w:val="30"/>
          <w:szCs w:val="30"/>
          <w:shd w:val="clear" w:color="auto" w:fill="FFFFFF"/>
          <w:lang w:eastAsia="ru-RU"/>
        </w:rPr>
        <w:t>д</w:t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ействия  по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предупреждению самовольных уходов  детей из дома:</w:t>
      </w:r>
    </w:p>
    <w:p w14:paraId="60A2082E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располагать информацией о местонахождении ребенка в течение дня;</w:t>
      </w:r>
    </w:p>
    <w:p w14:paraId="4320A53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не разрешать несовершеннолетним находиться без присмотра взрослых позднее 22 часов в зимнее время, и не позднее 23 часов летнее время;</w:t>
      </w:r>
    </w:p>
    <w:p w14:paraId="566E833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обращать внимание на окружение ребенка, а также контактировать с его</w:t>
      </w:r>
    </w:p>
    <w:p w14:paraId="68ACF88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друзьями и знакомыми, знать их адреса и телефоны;</w:t>
      </w:r>
    </w:p>
    <w:p w14:paraId="4EC800B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- планировать и организовывать досуг несовершеннолетних.</w:t>
      </w:r>
    </w:p>
    <w:p w14:paraId="69CFDE2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А также, алгоритм действий родителей в случаях самовольных уходов, в том числе пропажи детей:</w:t>
      </w:r>
    </w:p>
    <w:p w14:paraId="668AFD39" w14:textId="77777777" w:rsidR="003B69E4" w:rsidRPr="003B69E4" w:rsidRDefault="003B69E4" w:rsidP="003B69E4">
      <w:pPr>
        <w:numPr>
          <w:ilvl w:val="0"/>
          <w:numId w:val="1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задержке ребенка более часа от назначенного времени возвращения:</w:t>
      </w:r>
    </w:p>
    <w:p w14:paraId="7D21593B" w14:textId="77777777" w:rsidR="003B69E4" w:rsidRPr="003B69E4" w:rsidRDefault="003B69E4" w:rsidP="003B69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обзвонить друзей, знакомых, родных, к которым мог пойти ребенок, позвонить классному руководителю;</w:t>
      </w:r>
    </w:p>
    <w:p w14:paraId="0369315C" w14:textId="77777777" w:rsidR="003B69E4" w:rsidRPr="003B69E4" w:rsidRDefault="003B69E4" w:rsidP="003B69E4">
      <w:pPr>
        <w:numPr>
          <w:ilvl w:val="0"/>
          <w:numId w:val="1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обзвонить близлежащие больницы, справочную «Скорой помощи», органы милиции.</w:t>
      </w:r>
    </w:p>
    <w:p w14:paraId="759752E3" w14:textId="77777777" w:rsidR="003B69E4" w:rsidRPr="003B69E4" w:rsidRDefault="003B69E4" w:rsidP="003B69E4">
      <w:pPr>
        <w:numPr>
          <w:ilvl w:val="0"/>
          <w:numId w:val="18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случае не обнаружения ребенка после выполнения действий п. 1 сделать письменное заявление в органы милиции, по месту проживания.</w:t>
      </w:r>
    </w:p>
    <w:p w14:paraId="4953BEB5" w14:textId="77777777" w:rsidR="003B69E4" w:rsidRPr="003B69E4" w:rsidRDefault="003B69E4" w:rsidP="003B69E4">
      <w:pPr>
        <w:numPr>
          <w:ilvl w:val="0"/>
          <w:numId w:val="1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обнаружении пропавшего ребенка сообщить в органы милиции об его возвращении и в школу (классному руководителю).</w:t>
      </w:r>
    </w:p>
    <w:p w14:paraId="2CC8037E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В целом, сущность профилактики ранних побегов из дома состоит в правильной ориентации родителей. Необходимо разъяснить взрослым, что ребенок нуждается в поддержке, сочувствии, в возможности личностного самовыражения, не в авторитарном давлении.</w:t>
      </w:r>
    </w:p>
    <w:p w14:paraId="103AB52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Особое место занимает коррекционно-развивающая работа, включающая семинары-практикумы, тренинги для родителей и учащихся. Используется следующая примерная тематика таких занятий: «Профилактика, управление и разрешение конфликтов в семье подростков», «Правовая компетентность родителей: ответственность родителей за воспитание ребенка», «Формирование навыков уверенного поведения, общения, разрешения конфликтных ситуаций со сверстниками и взрослыми» и другие.</w:t>
      </w:r>
    </w:p>
    <w:p w14:paraId="3744F58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С учащимися, состоящими на разных формах учета, используются различные виды индивидуальной профилактической работы:</w:t>
      </w:r>
    </w:p>
    <w:p w14:paraId="6B8C441C" w14:textId="77777777" w:rsidR="003B69E4" w:rsidRPr="003B69E4" w:rsidRDefault="003B69E4" w:rsidP="003B69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изучение особенностей личности подростков и коррекция их поведения;</w:t>
      </w:r>
    </w:p>
    <w:p w14:paraId="7F1DE0FA" w14:textId="77777777" w:rsidR="003B69E4" w:rsidRPr="003B69E4" w:rsidRDefault="003B69E4" w:rsidP="003B69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посещение на дому с целью контроля над подростками, их занятостью в свободное от занятий, а также каникулярное время, подготовкой к урокам;</w:t>
      </w:r>
    </w:p>
    <w:p w14:paraId="384CCBEF" w14:textId="77777777" w:rsidR="003B69E4" w:rsidRPr="003B69E4" w:rsidRDefault="003B69E4" w:rsidP="003B69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посещение уроков с целью выяснения уровня подготовки учащихся к занятиям;</w:t>
      </w:r>
    </w:p>
    <w:p w14:paraId="75386610" w14:textId="77777777" w:rsidR="003B69E4" w:rsidRPr="003B69E4" w:rsidRDefault="003B69E4" w:rsidP="003B69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индивидуальные и коллективные профилактические беседы с подростками;</w:t>
      </w:r>
    </w:p>
    <w:p w14:paraId="0FB076A4" w14:textId="77777777" w:rsidR="003B69E4" w:rsidRPr="003B69E4" w:rsidRDefault="003B69E4" w:rsidP="003B69E4">
      <w:pPr>
        <w:numPr>
          <w:ilvl w:val="0"/>
          <w:numId w:val="2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вовлечение подростков в общественно - значимую деятельность через реализацию воспитательных акций и проектов.</w:t>
      </w:r>
    </w:p>
    <w:p w14:paraId="7FC42AB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   Результатами развивающей и профилактической работы являются:</w:t>
      </w:r>
    </w:p>
    <w:p w14:paraId="23A8D1EE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Для семьи:</w:t>
      </w:r>
    </w:p>
    <w:p w14:paraId="1E8A6AB5" w14:textId="77777777" w:rsidR="003B69E4" w:rsidRPr="003B69E4" w:rsidRDefault="003B69E4" w:rsidP="003B69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оптимизация детско-родительских отношений;</w:t>
      </w:r>
    </w:p>
    <w:p w14:paraId="3F2C7407" w14:textId="77777777" w:rsidR="003B69E4" w:rsidRPr="003B69E4" w:rsidRDefault="003B69E4" w:rsidP="003B69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социальных навыков по эффективному взаимодействию с ребенком на разных этапах его развития;</w:t>
      </w:r>
    </w:p>
    <w:p w14:paraId="276BF4F4" w14:textId="77777777" w:rsidR="003B69E4" w:rsidRPr="003B69E4" w:rsidRDefault="003B69E4" w:rsidP="003B69E4">
      <w:pPr>
        <w:numPr>
          <w:ilvl w:val="0"/>
          <w:numId w:val="2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повышение уровня семейной культуры.</w:t>
      </w:r>
    </w:p>
    <w:p w14:paraId="73A1084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Для родителей:</w:t>
      </w:r>
    </w:p>
    <w:p w14:paraId="03C6C118" w14:textId="77777777" w:rsidR="003B69E4" w:rsidRPr="003B69E4" w:rsidRDefault="003B69E4" w:rsidP="003B69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навыков конструктивного поведения;</w:t>
      </w:r>
    </w:p>
    <w:p w14:paraId="7AEA6598" w14:textId="77777777" w:rsidR="003B69E4" w:rsidRPr="003B69E4" w:rsidRDefault="003B69E4" w:rsidP="003B69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осознание родительской роли и обязанностей;</w:t>
      </w:r>
    </w:p>
    <w:p w14:paraId="0D487B0C" w14:textId="77777777" w:rsidR="003B69E4" w:rsidRPr="003B69E4" w:rsidRDefault="003B69E4" w:rsidP="003B69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совершенствование родительской эффективности;</w:t>
      </w:r>
    </w:p>
    <w:p w14:paraId="30A53488" w14:textId="77777777" w:rsidR="003B69E4" w:rsidRPr="003B69E4" w:rsidRDefault="003B69E4" w:rsidP="003B69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безусловное принятие ребенка;</w:t>
      </w:r>
    </w:p>
    <w:p w14:paraId="4CDD0F96" w14:textId="77777777" w:rsidR="003B69E4" w:rsidRPr="003B69E4" w:rsidRDefault="003B69E4" w:rsidP="003B69E4">
      <w:pPr>
        <w:numPr>
          <w:ilvl w:val="0"/>
          <w:numId w:val="2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освоение роли поддерживающего родителя.</w:t>
      </w:r>
    </w:p>
    <w:p w14:paraId="57ABC09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Для ребенка:</w:t>
      </w:r>
    </w:p>
    <w:p w14:paraId="73082530" w14:textId="77777777" w:rsidR="003B69E4" w:rsidRPr="003B69E4" w:rsidRDefault="003B69E4" w:rsidP="003B69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готовность к позитивным контактам со взрослыми;</w:t>
      </w:r>
    </w:p>
    <w:p w14:paraId="1A879574" w14:textId="77777777" w:rsidR="003B69E4" w:rsidRPr="003B69E4" w:rsidRDefault="003B69E4" w:rsidP="003B69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овладение навыками сотрудничества, эффективного взаимодействия;</w:t>
      </w:r>
    </w:p>
    <w:p w14:paraId="5E7D5616" w14:textId="77777777" w:rsidR="003B69E4" w:rsidRPr="003B69E4" w:rsidRDefault="003B69E4" w:rsidP="003B69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формирование позитивного образа семьи;</w:t>
      </w:r>
    </w:p>
    <w:p w14:paraId="095C66C2" w14:textId="77777777" w:rsidR="003B69E4" w:rsidRPr="003B69E4" w:rsidRDefault="003B69E4" w:rsidP="003B69E4">
      <w:pPr>
        <w:numPr>
          <w:ilvl w:val="0"/>
          <w:numId w:val="2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решение актуальных проблем развития.</w:t>
      </w:r>
    </w:p>
    <w:p w14:paraId="38DECF0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Памятка для родителей</w:t>
      </w:r>
    </w:p>
    <w:p w14:paraId="56B851D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по предупреждению самовольных уходов детей из дома</w:t>
      </w:r>
    </w:p>
    <w:p w14:paraId="7828CEAA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Как бы Вы не были заняты на работе, личными делами, ПОМНИТЕ, что дети – это отражение и продолжение родителей. Все,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чему  ребенок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14:paraId="508D51F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14:paraId="588EFEB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14:paraId="00CDDDD1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14:paraId="74C344A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14:paraId="022DE7E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4)    Помните! Уход из дома – это протест ребенка, его защитная реакция. А в некоторых случаях и </w:t>
      </w:r>
      <w:proofErr w:type="spell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манимулирование</w:t>
      </w:r>
      <w:proofErr w:type="spell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родителями! Задумайтесь, что же Вы сделали не так?</w:t>
      </w:r>
    </w:p>
    <w:p w14:paraId="36266C80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5)    Уделяйте больше внимания Вашему чаду. Говорите с ним. Займитесь общим делом. Это сближает…</w:t>
      </w:r>
    </w:p>
    <w:p w14:paraId="7B1D2D5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14:paraId="29612DF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14:paraId="102DEC3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8)    Никогда не бейте своего ребенка!!! Вместо физического наказания используйте слова, с помощью которых можно донести любую информацию до провинившегося.</w:t>
      </w:r>
    </w:p>
    <w:p w14:paraId="4CCB173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Родитель должен помнить, если в семье случилось несчастье, </w:t>
      </w:r>
      <w:proofErr w:type="gramStart"/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ваш  ребенок</w:t>
      </w:r>
      <w:proofErr w:type="gramEnd"/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ушел из дома, то необходимо организовать первоначальные розыскные мероприятия:  </w:t>
      </w:r>
    </w:p>
    <w:p w14:paraId="2646D67A" w14:textId="77777777" w:rsidR="003B69E4" w:rsidRPr="003B69E4" w:rsidRDefault="003B69E4" w:rsidP="003B69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созвониться с друзьями и знакомыми своего ребенка, а также родственниками;</w:t>
      </w:r>
    </w:p>
    <w:p w14:paraId="069EC7F6" w14:textId="77777777" w:rsidR="003B69E4" w:rsidRPr="003B69E4" w:rsidRDefault="003B69E4" w:rsidP="003B69E4">
      <w:pPr>
        <w:numPr>
          <w:ilvl w:val="0"/>
          <w:numId w:val="2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посетить их по месту жительства; проверить места возможного его нахождения, где обычно гуляет.</w:t>
      </w:r>
    </w:p>
    <w:p w14:paraId="1469E057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Если первоначальные поиски не принесут положительного </w:t>
      </w:r>
      <w:proofErr w:type="gramStart"/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результата,  необходимо</w:t>
      </w:r>
      <w:proofErr w:type="gramEnd"/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 обратиться в милицию с заявлением о розыске.</w:t>
      </w:r>
    </w:p>
    <w:p w14:paraId="3CD0376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14:paraId="1AE972E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Профилактика самовольных уходов из семей</w:t>
      </w:r>
    </w:p>
    <w:p w14:paraId="08EA12F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14:paraId="16E72C2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14:paraId="3D96CA5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 Дети очень восприимчивы к неблагоприятным обстоятельствам жизни, поэтому уход </w:t>
      </w:r>
      <w:proofErr w:type="gramStart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из дома это</w:t>
      </w:r>
      <w:proofErr w:type="gramEnd"/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очень сильная эмоциональная реакция на ситуацию, которая им может показаться безвыходной.</w:t>
      </w:r>
    </w:p>
    <w:p w14:paraId="5CDE099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14:paraId="4D23658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shd w:val="clear" w:color="auto" w:fill="FFFFFF"/>
          <w:lang w:eastAsia="ru-RU"/>
        </w:rPr>
        <w:t>Рекомендации для родителей по предупреждению уходов ребенка из дома:</w:t>
      </w:r>
    </w:p>
    <w:p w14:paraId="61FA2323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FF0000"/>
          <w:sz w:val="54"/>
          <w:szCs w:val="54"/>
          <w:shd w:val="clear" w:color="auto" w:fill="FFFFFF"/>
          <w:lang w:eastAsia="ru-RU"/>
        </w:rPr>
        <w:t>Говорите с ребенком!</w:t>
      </w:r>
    </w:p>
    <w:p w14:paraId="5422D9A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14:paraId="58055AC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Все, что для взрослых – полная бессмыслица, для ребенка очень важно!</w:t>
      </w:r>
    </w:p>
    <w:p w14:paraId="6079309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 xml:space="preserve">Подросток хочет, чтобы к нему относились серьезно, воспринимали его как взрослого и самостоятельного человека, уважали его личность, </w:t>
      </w: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lastRenderedPageBreak/>
        <w:t>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14:paraId="244A84C0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Попробуйте найти время, чтобы всей семьей сходить в кафе, кинотеатр или парк.</w:t>
      </w:r>
    </w:p>
    <w:p w14:paraId="59D37671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Запишитесь вместе с сыном или дочкой в спортивный зал или бассейн.</w:t>
      </w:r>
    </w:p>
    <w:p w14:paraId="2073ABD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Ни в коем случае нельзя применять меры физического воздействия!</w:t>
      </w:r>
    </w:p>
    <w:p w14:paraId="109401F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14:paraId="191C36A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14:paraId="6A6A4B6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 Попрошайничество,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14:paraId="0ADCD13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14:paraId="545225E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ПОМНИТЕ!</w:t>
      </w:r>
    </w:p>
    <w:p w14:paraId="6E851EB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Ваш ребенок не сможет самостоятельно преодолеть трудности без вашей </w:t>
      </w:r>
      <w:r w:rsidRPr="003B69E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ЛЮБВИ и</w:t>
      </w: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 </w:t>
      </w:r>
      <w:r w:rsidRPr="003B69E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shd w:val="clear" w:color="auto" w:fill="FFFFFF"/>
          <w:lang w:eastAsia="ru-RU"/>
        </w:rPr>
        <w:t>ПОНИМАНИЯ</w:t>
      </w: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!</w:t>
      </w:r>
    </w:p>
    <w:p w14:paraId="03F7CF0A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Что могут сделать родители, чтобы предупредить ситуацию уходов и побегов подростков из дома</w:t>
      </w:r>
    </w:p>
    <w:p w14:paraId="54CE589F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14:paraId="0B2AA920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14:paraId="7EA6F08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14:paraId="6566B5A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14:paraId="3053812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Боясь, что его действительно выгонят, он уходит сам.</w:t>
      </w:r>
    </w:p>
    <w:p w14:paraId="0E8E01C5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14:paraId="78E6A52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14:paraId="435B9B8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Родители обязаны:</w:t>
      </w:r>
    </w:p>
    <w:p w14:paraId="2C6B086D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1. Располагать информацией о местонахождении ребенка в любое время суток;</w:t>
      </w:r>
    </w:p>
    <w:p w14:paraId="212F0AC7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2. Не разрешать несовершеннолетним находиться без присмотра взрослых позднее 22 часов;</w:t>
      </w:r>
    </w:p>
    <w:p w14:paraId="24BD2B38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14:paraId="082FBC4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lastRenderedPageBreak/>
        <w:t>4. Планировать и организовывать досуг несовершеннолетних;</w:t>
      </w:r>
    </w:p>
    <w:p w14:paraId="2A573E8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5. Провести с детьми разъяснительные беседы на следующие темы:</w:t>
      </w:r>
    </w:p>
    <w:p w14:paraId="700653C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безопасность на дороге;</w:t>
      </w:r>
    </w:p>
    <w:p w14:paraId="3DC8BC81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что необходимо делать, если возник пожар;</w:t>
      </w:r>
    </w:p>
    <w:p w14:paraId="58F47827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безопасность в лесу, на воде, болотистой местности;</w:t>
      </w:r>
    </w:p>
    <w:p w14:paraId="35B26176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безопасность при террористических актах;</w:t>
      </w:r>
    </w:p>
    <w:p w14:paraId="1751B7EC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общение с незнакомыми людьми и т.п.</w:t>
      </w:r>
    </w:p>
    <w:p w14:paraId="35099A3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Что делать если всё-таки подросток ушел:</w:t>
      </w:r>
    </w:p>
    <w:p w14:paraId="4C6E4D1B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При задержке ребенка более часа от назначенного времени возращения:</w:t>
      </w:r>
    </w:p>
    <w:p w14:paraId="3E90DAD4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обзвонить друзей, знакомых, родных, к которым мог пойти ребенок;</w:t>
      </w:r>
    </w:p>
    <w:p w14:paraId="5627BE92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уточнить в администрации образовательного учреждения, в котором обучается ребенок;</w:t>
      </w:r>
    </w:p>
    <w:p w14:paraId="4DC6D2C9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sym w:font="Symbol" w:char="F0FC"/>
      </w: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 xml:space="preserve"> обзвонить близлежащие лечебные учреждения, справочную «Скорой помощи».</w:t>
      </w:r>
    </w:p>
    <w:p w14:paraId="5F914A80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shd w:val="clear" w:color="auto" w:fill="FFFFFF"/>
          <w:lang w:eastAsia="ru-RU"/>
        </w:rPr>
        <w:t>В случае не обнаружения ребенка:</w:t>
      </w:r>
    </w:p>
    <w:p w14:paraId="63E3F667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1. Ведите себя спокойно и уравновешено.</w:t>
      </w:r>
    </w:p>
    <w:p w14:paraId="3B70A875" w14:textId="77777777" w:rsidR="003B69E4" w:rsidRPr="003B69E4" w:rsidRDefault="003B69E4" w:rsidP="003B69E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B69E4">
        <w:rPr>
          <w:rFonts w:ascii="Times New Roman" w:eastAsia="Times New Roman" w:hAnsi="Times New Roman" w:cs="Times New Roman"/>
          <w:color w:val="111111"/>
          <w:sz w:val="30"/>
          <w:szCs w:val="30"/>
          <w:shd w:val="clear" w:color="auto" w:fill="FFFFFF"/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14:paraId="62541F34" w14:textId="503DFD9C" w:rsidR="002D41EE" w:rsidRPr="003B69E4" w:rsidRDefault="002D41EE" w:rsidP="003B69E4">
      <w:bookmarkStart w:id="0" w:name="_GoBack"/>
      <w:bookmarkEnd w:id="0"/>
    </w:p>
    <w:sectPr w:rsidR="002D41EE" w:rsidRPr="003B69E4" w:rsidSect="002D41EE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4C2"/>
    <w:multiLevelType w:val="multilevel"/>
    <w:tmpl w:val="5758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40590"/>
    <w:multiLevelType w:val="multilevel"/>
    <w:tmpl w:val="0D98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35D"/>
    <w:multiLevelType w:val="multilevel"/>
    <w:tmpl w:val="355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F6DB0"/>
    <w:multiLevelType w:val="multilevel"/>
    <w:tmpl w:val="6D8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F30DF"/>
    <w:multiLevelType w:val="multilevel"/>
    <w:tmpl w:val="34F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50CE3"/>
    <w:multiLevelType w:val="multilevel"/>
    <w:tmpl w:val="361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A4CAC"/>
    <w:multiLevelType w:val="multilevel"/>
    <w:tmpl w:val="5CE8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015C4"/>
    <w:multiLevelType w:val="multilevel"/>
    <w:tmpl w:val="892C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A6523"/>
    <w:multiLevelType w:val="multilevel"/>
    <w:tmpl w:val="9270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91AB8"/>
    <w:multiLevelType w:val="multilevel"/>
    <w:tmpl w:val="780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44A7C"/>
    <w:multiLevelType w:val="multilevel"/>
    <w:tmpl w:val="9BA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36526"/>
    <w:multiLevelType w:val="multilevel"/>
    <w:tmpl w:val="5D18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67767"/>
    <w:multiLevelType w:val="multilevel"/>
    <w:tmpl w:val="1BD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10C53"/>
    <w:multiLevelType w:val="multilevel"/>
    <w:tmpl w:val="F59C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352DC9"/>
    <w:multiLevelType w:val="multilevel"/>
    <w:tmpl w:val="52E2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07C4E"/>
    <w:multiLevelType w:val="multilevel"/>
    <w:tmpl w:val="4144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31406"/>
    <w:multiLevelType w:val="multilevel"/>
    <w:tmpl w:val="C04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90D49"/>
    <w:multiLevelType w:val="multilevel"/>
    <w:tmpl w:val="C14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9E3299"/>
    <w:multiLevelType w:val="multilevel"/>
    <w:tmpl w:val="9F5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B32EA"/>
    <w:multiLevelType w:val="multilevel"/>
    <w:tmpl w:val="DDF2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757BE"/>
    <w:multiLevelType w:val="multilevel"/>
    <w:tmpl w:val="B0B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CF0A8D"/>
    <w:multiLevelType w:val="multilevel"/>
    <w:tmpl w:val="E4A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CB31BF"/>
    <w:multiLevelType w:val="multilevel"/>
    <w:tmpl w:val="5922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10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14"/>
  </w:num>
  <w:num w:numId="18">
    <w:abstractNumId w:val="19"/>
    <w:lvlOverride w:ilvl="0">
      <w:startOverride w:val="2"/>
    </w:lvlOverride>
  </w:num>
  <w:num w:numId="19">
    <w:abstractNumId w:val="19"/>
    <w:lvlOverride w:ilvl="0">
      <w:startOverride w:val="3"/>
    </w:lvlOverride>
  </w:num>
  <w:num w:numId="20">
    <w:abstractNumId w:val="9"/>
  </w:num>
  <w:num w:numId="21">
    <w:abstractNumId w:val="8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6"/>
    <w:rsid w:val="00012E71"/>
    <w:rsid w:val="001250A6"/>
    <w:rsid w:val="001658B3"/>
    <w:rsid w:val="002B2715"/>
    <w:rsid w:val="002C5733"/>
    <w:rsid w:val="002D41EE"/>
    <w:rsid w:val="003B69E4"/>
    <w:rsid w:val="0046694B"/>
    <w:rsid w:val="006135C4"/>
    <w:rsid w:val="00655D77"/>
    <w:rsid w:val="008E6960"/>
    <w:rsid w:val="00904419"/>
    <w:rsid w:val="009D6C68"/>
    <w:rsid w:val="009E537F"/>
    <w:rsid w:val="00AE4534"/>
    <w:rsid w:val="00BF0720"/>
    <w:rsid w:val="00C95422"/>
    <w:rsid w:val="00C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0D8C"/>
  <w15:chartTrackingRefBased/>
  <w15:docId w15:val="{50C1EE53-BE4C-4F6A-A819-FBBC3B5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6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4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D41EE"/>
    <w:rPr>
      <w:color w:val="0000FF"/>
      <w:u w:val="single"/>
    </w:rPr>
  </w:style>
  <w:style w:type="character" w:customStyle="1" w:styleId="hl">
    <w:name w:val="hl"/>
    <w:basedOn w:val="a0"/>
    <w:rsid w:val="002D41EE"/>
  </w:style>
  <w:style w:type="character" w:customStyle="1" w:styleId="nobr">
    <w:name w:val="nobr"/>
    <w:basedOn w:val="a0"/>
    <w:rsid w:val="002D41EE"/>
  </w:style>
  <w:style w:type="character" w:styleId="a6">
    <w:name w:val="Strong"/>
    <w:basedOn w:val="a0"/>
    <w:uiPriority w:val="22"/>
    <w:qFormat/>
    <w:rsid w:val="003B6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0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88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2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20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3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04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55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41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6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4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2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4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00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4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68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8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2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7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74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27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2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4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5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0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3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7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14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9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2021-10-21T13:47:00Z</cp:lastPrinted>
  <dcterms:created xsi:type="dcterms:W3CDTF">2021-11-19T05:46:00Z</dcterms:created>
  <dcterms:modified xsi:type="dcterms:W3CDTF">2021-11-19T05:46:00Z</dcterms:modified>
</cp:coreProperties>
</file>